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8A7" w:rsidRPr="002C705C" w:rsidRDefault="00FF48A7" w:rsidP="00FF48A7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2C7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FF48A7" w:rsidRPr="002C705C" w:rsidRDefault="00FF48A7" w:rsidP="00FF48A7">
      <w:pPr>
        <w:autoSpaceDE w:val="0"/>
        <w:autoSpaceDN w:val="0"/>
        <w:adjustRightInd w:val="0"/>
        <w:spacing w:after="0" w:line="240" w:lineRule="auto"/>
        <w:ind w:firstLine="567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FF48A7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ДОГОВОР №</w:t>
      </w:r>
    </w:p>
    <w:p w:rsidR="00FF48A7" w:rsidRPr="007577CD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АРЕНДЫ МУНИЦИПАЛЬНОГО ИМУЩЕСТВА</w:t>
      </w:r>
    </w:p>
    <w:p w:rsidR="00FF48A7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МУНИЦИПАЛЬНОГО ОБРАЗОВАНИЯ АЛАПАЕВСКОЕ</w:t>
      </w:r>
    </w:p>
    <w:p w:rsidR="00FF48A7" w:rsidRPr="007577CD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7797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Алапаевск                                                                                           ____  __________ 20</w:t>
      </w:r>
      <w:r w:rsidRPr="00AA5A2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FF48A7" w:rsidRPr="007577CD" w:rsidRDefault="00FF48A7" w:rsidP="00FF48A7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имуществом, архитектурой и градостроительством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Алапаевское, в лице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________________________, действующего на основании Положения, утвержденного Решением Думы МО Алапаевское от 28 февраля 2017 года № 96, именуемый в дальнейшем «Арендодатель», с одной стороны, и _____________________________________________, именуемый в дальнейшем «Арендатор», на основании протокола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аукциона/протокола рассмотрения заявок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№_____________от ___________заключили настоящий договор о нижеследующем:</w:t>
      </w:r>
      <w:proofErr w:type="gramEnd"/>
    </w:p>
    <w:p w:rsidR="00FF48A7" w:rsidRDefault="00FF48A7" w:rsidP="00FF48A7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Toc89352879"/>
    </w:p>
    <w:p w:rsidR="00FF48A7" w:rsidRPr="007577CD" w:rsidRDefault="00FF48A7" w:rsidP="00FF48A7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1. ОБЩИЕ ПОЛОЖЕНИЯ</w:t>
      </w:r>
      <w:bookmarkEnd w:id="0"/>
    </w:p>
    <w:p w:rsidR="00FF48A7" w:rsidRPr="007577CD" w:rsidRDefault="00FF48A7" w:rsidP="00FF48A7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F48A7" w:rsidRPr="007577CD" w:rsidRDefault="00FF48A7" w:rsidP="00FF48A7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Предметом Договора является объект недвижимого имущества, находящийся в муниципальной собственности муниципального образования Алапаевское:</w:t>
      </w:r>
    </w:p>
    <w:p w:rsidR="00FF48A7" w:rsidRDefault="00FF48A7" w:rsidP="00FF48A7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Алапаевский, п. Заря, ул. Ленина, д. 10/03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11049.</w:t>
      </w:r>
    </w:p>
    <w:p w:rsidR="00FF48A7" w:rsidRPr="007577CD" w:rsidRDefault="00FF48A7" w:rsidP="00FF48A7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на основании акта приема-передачи, который составляется в течение 3 (трех) рабочих дней с момента подписания Договора,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и является неотъемлемой частью Договора.</w:t>
      </w:r>
    </w:p>
    <w:p w:rsidR="00FF48A7" w:rsidRPr="007577CD" w:rsidRDefault="00FF48A7" w:rsidP="00FF48A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не отвечает за недостатки Имущества, которые были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FF48A7" w:rsidRPr="007577CD" w:rsidRDefault="00FF48A7" w:rsidP="00FF48A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Уклонение Арендатора от подписания акта приема-передачи рассматривается как отказ Арендатора от принятия Имущества. В этом случае Договор подлежит расторжению.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Имущество сдается в аренду на период с ______20__ г. по _______20__ г. Окончание срока действия Договора не освобождает Арендатора от ответственности за нарушение исполнения Договора.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1.4.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Сдача Имущества в аренду не влечет за собой передачу Арендатору права собственности на Имущество.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1.5. </w:t>
      </w:r>
      <w:proofErr w:type="gramStart"/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Арендодатель гарантирует, что на момент заключения Договора Имущество принадлежит  Арендодателю на праве собственности, </w:t>
      </w:r>
      <w:r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чем в Едином государственном реестре прав на недвижимое имущество и сделок с ним сделана запись регистрации                   № 66-66/008-66/008/662/2015-2637/1 от 02.09.2015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споре или под арестом не состоят, не являются предметом залога и не обременены другими правами третьих лиц.</w:t>
      </w:r>
      <w:proofErr w:type="gramEnd"/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8A7" w:rsidRPr="007577CD" w:rsidRDefault="00FF48A7" w:rsidP="00FF48A7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" w:name="_Toc89352880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2. ОБЯЗАННОСТИ СТОРОН</w:t>
      </w:r>
      <w:bookmarkEnd w:id="1"/>
    </w:p>
    <w:p w:rsidR="00FF48A7" w:rsidRPr="007577CD" w:rsidRDefault="00FF48A7" w:rsidP="00FF48A7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Арендодатель обязан: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Передать в течение 3 (трех) рабочих дней после подписания Договора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Арендатору Имущество по акту приема - передачи.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Арендатор обязан: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(эксплуатировать) Имущество в соответствии с условиями Договора.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вносить арендную плату.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После подписания Договора в 10-ти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заключить в обязательном порядке договоры на эксплуатационные, коммунальные и необходимые административно – хозяйственные услуги, производить оплату в порядке и на условиях, предусмотренных в заключенных договорах.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Содержать Имущество в удовлетворительном техническом и санитарном состоянии, с учетом нормального износа, а также самостоятельно, за свой счет принимать все необходимые меры для обеспечения функционирования, сохранности и технического состояния внутреннего инженерного оборудования, включая системы: вентиляции, электроснабжения, водоснабжения, отопления, канализации и др., находящиеся в арендуемом помещении и коридоре.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2.2.5.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Поддерживать фасад здания (строения, сооружения), в котором находится Имущество, в исправном техническом и санитарном состоянии, а также содержать в порядке прилегающую к нему территорию, осуществлять ее благоустройство, озеленение, уборку и вывоз мусора.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Производить за свой счет текущий ремонт Имущества. </w:t>
      </w:r>
    </w:p>
    <w:p w:rsidR="00FF48A7" w:rsidRPr="007577CD" w:rsidRDefault="00FF48A7" w:rsidP="00FF48A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Улучшения Имущества, как отделимые, так и неотделимые, производятся Арендатором только с письменного согласия Арендодателя, и, по истечении срока Договора, а также при досрочном его прекращении по любым основаниям, являются собственностью Арендодателя, при этом возмещение стоимости этих улучшений Арендатору не производится.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2.2.7.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истечении срока Договора, а также при досрочном его прекращении, передать Арендодателю все произведенные неотделимые улучшения Имущества.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2.2.8.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охрану арендуемого Имущества с целью недопущения пожара и порчи Имущества. В случаях таковых арендатор возмещает убытки, вызванные порчей Имущества.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2.2.9.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Соблюдать технические, санитарные и иные требования, предъявляемые к пользованию Имуществом, эксплуатировать Имущество в соответствии с принятыми нормами эксплуатации. </w:t>
      </w:r>
    </w:p>
    <w:p w:rsidR="00FF48A7" w:rsidRPr="007577CD" w:rsidRDefault="00FF48A7" w:rsidP="00FF48A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действий Арендатора или непринятия им необходимых и своевременных мер состояние Имущества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ухудшится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придет в аварийное состояние, то Арендатор восстанавливает его своими силами, за счет своих средств или возмещает в полном объеме ущерб, нанесенный Арендодателю, в установленном законом порядке.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2.2.10.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10-ти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правила пожарной безопасности.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срока Договора, при досрочном его расторжении, а также при отказе Арендодателя от Договора (в соответствии с п. 5.3.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Договора), передать Арендодателю Имущество в 5-и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после прекращения действия Договора.</w:t>
      </w:r>
      <w:proofErr w:type="gramEnd"/>
    </w:p>
    <w:p w:rsidR="00FF48A7" w:rsidRPr="007577CD" w:rsidRDefault="00FF48A7" w:rsidP="00FF48A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FF48A7" w:rsidRPr="007577CD" w:rsidRDefault="00FF48A7" w:rsidP="00FF48A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Возврат Имущества в неудовлетворительном состоянии отражается в акте приема – передачи, в котором определяются ущерб, нанесенный Имуществу, и сроки его возмещения.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3-х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(основаниям).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 проведения реконструкции, переоборудования, перепланирования Имущества согласовать с арендодателем, а также с другими службами проведение работ в установленном порядке.</w:t>
      </w:r>
    </w:p>
    <w:p w:rsidR="00FF48A7" w:rsidRPr="007577CD" w:rsidRDefault="00FF48A7" w:rsidP="00FF48A7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проведения указанных работ Арендатор обязан за свой счет изготовить технический и кадастровый паспорта и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все указанные документы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Арендодателю с целью внесения изменений в Единый государственный реестр прав на недвижимое имущество и сделок с ним, Реестр объектов муниципальной собственности.</w:t>
      </w:r>
    </w:p>
    <w:p w:rsidR="00FF48A7" w:rsidRDefault="00FF48A7" w:rsidP="00FF48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2.2.15.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беспрепятственный допу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ск в зд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ание, арендуемое помещение представителей органов исполнительной власти и административных органов с целью проверки и контроля за использованием Имущества.</w:t>
      </w:r>
    </w:p>
    <w:p w:rsidR="00FF48A7" w:rsidRPr="007577CD" w:rsidRDefault="00FF48A7" w:rsidP="00FF48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2.2.16. У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плачивать арендную плату за пользование земельным участком, рассчит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ываемую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площади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арендуемого 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нежилого помещения.</w:t>
      </w:r>
    </w:p>
    <w:p w:rsidR="00FF48A7" w:rsidRPr="007577CD" w:rsidRDefault="00FF48A7" w:rsidP="00FF48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" w:name="_Toc89352881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3. ПЛАТЕЖИ И РАСЧЕТЫ</w:t>
      </w:r>
      <w:bookmarkEnd w:id="2"/>
    </w:p>
    <w:p w:rsidR="00FF48A7" w:rsidRPr="007577CD" w:rsidRDefault="00FF48A7" w:rsidP="00FF48A7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F48A7" w:rsidRPr="007577CD" w:rsidRDefault="00FF48A7" w:rsidP="00FF48A7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Арендная плата в месяц за пользование Имуществом Арендодателя,</w:t>
      </w: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указанным в п. 1.1. настоящего Договора устанавливается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 рублей, без НДС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Первое внесение арендной платы в размере __________ рублей без НДС Арендатор производит в течение трех дней с момента подписания настоящего договора. Арендная плата в размере ______________ рублей без НДС за пользование Имуществом вносится Арендатором ежемесячно не позднее 10-го числа текущего месяца, путем перечисления на расчетный счет Арендодателя: </w:t>
      </w:r>
      <w:r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УФК по Свердловской области (Управление муниципальным имуществом, архитектурой и градостроительством Администрации муниципального образования Алапаевское), ИНН 6601016077 КПП 667701001, расчетный счет 03100643000000016200  в Уральском ГУ Банка России УФК по Свердловской области г. Екатеринбург, БИК 016577551, корреспондентский счет 40102810645370000054. Код 90211105074040003120, ОКТМО 65771000. Назначение платежа: Доходы от сдачи в аренду нежилого помещения.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считается дата поступления денежных средств на расчетный счет арендодателя.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Налог на добавленную стоимость (НДС) в размере действующей ставки перечисляется Арендатором самостоятельно в установленном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порядке.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Арендная плата за пользование Имуществом не включает плату за пользование земельным участком, на котором оно расположено, а также коммунальные 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эксплутационные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FF48A7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подлежит ежегодной индексации с месяца, следующего за месяцем, в котором истекает календарный год пользования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Имуществом</w:t>
      </w:r>
      <w:r w:rsidRPr="002C1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индексации применяется индекс потребительских цен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Свердловской области в процентах к соответствующему месяцу прошлого года, рассчитанный Территориальным органом Федеральной службы государственной статистики по Свердловской области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Размер арендной платы изменяется Арендодателем в одностороннем порядке.</w:t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Арендатору письменное уведомление о перерасчете размера арендной платы, содержащего новый расчет годовой арендной платы.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F48A7" w:rsidRPr="007577CD" w:rsidRDefault="00FF48A7" w:rsidP="00FF48A7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3" w:name="_Toc89352882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4. ОТВЕТСТВЕННОСТЬ СТОРОН</w:t>
      </w:r>
      <w:bookmarkEnd w:id="3"/>
    </w:p>
    <w:p w:rsidR="00FF48A7" w:rsidRPr="007577CD" w:rsidRDefault="00FF48A7" w:rsidP="00FF48A7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каждые сутки просрочки платежа арендной платы Арендодатель взыскивает пеню с Арендатора в размере 0,1 % от неуплаченной суммы. 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несвоевременного возврата Имущества после истечения срока Договора, а также при досрочном его расторжении, взимается неустойка в размере 10% годовой арендной платы.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Уплата пени и возмещение убытков не освобождают Арендатора от исполнения обязательств по Договору.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4" w:name="_Toc89352883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5. ПОРЯДОК ИЗМЕНЕНИЯ, РАСТОРЖЕНИЯ, ПРЕКРАЩЕНИЯ ДОГОВОРА</w:t>
      </w:r>
      <w:bookmarkEnd w:id="4"/>
    </w:p>
    <w:p w:rsidR="00FF48A7" w:rsidRPr="007577CD" w:rsidRDefault="00FF48A7" w:rsidP="00FF48A7">
      <w:pPr>
        <w:keepNext/>
        <w:widowControl w:val="0"/>
        <w:spacing w:after="0" w:line="240" w:lineRule="auto"/>
        <w:ind w:left="993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Стороны вправе досрочно расторгнуть Договор по взаимному согласию, предупредив об этом другую сторону письменно не менее чем за 3 месяца до расторжения Договора, коммунальные службы письменно не менее чем за 30 дней до расторжения Договора. 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требованию Арендодателя Договор подлежит досрочному расторжению в судебном порядке в случаях, предусмотренных гражданским законодательством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также в случае нарушения пунктов 2.2.1.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2.2.2., 2.2.15. Договора.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Арендодатель имеет право отказаться от исполнения Договора в одностороннем порядке, в случае нарушения Арендатором пунктов 2.2.3.-2.2.7., 2.2.9., 2.2.10., 2.2.12, 6.3, Договора, уведомив об этом Арендатора за 30 дней. В этом случае, в силу п. 1 ст. 450.1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Гражданского кодекса Российской Федерации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Договор считается расторгнутым по истечении 30-ти дневного срока, а Арендатор обязан передать Имущество Арендодателю в соответствии с п. 2.2.13. Договора.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ликвидации (прекращения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смерти) Арендатора Договор считается расторгнутым.</w:t>
      </w:r>
    </w:p>
    <w:p w:rsidR="00FF48A7" w:rsidRPr="007577CD" w:rsidRDefault="00FF48A7" w:rsidP="00FF48A7">
      <w:pPr>
        <w:widowControl w:val="0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ОСОБЫЕ УСЛОВИЯ</w:t>
      </w:r>
    </w:p>
    <w:p w:rsidR="00FF48A7" w:rsidRPr="007577CD" w:rsidRDefault="00FF48A7" w:rsidP="00FF48A7">
      <w:pPr>
        <w:widowControl w:val="0"/>
        <w:spacing w:after="0" w:line="240" w:lineRule="auto"/>
        <w:ind w:left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Арендодатель (его полномочные представители) имеет право на вход в здание (строение, сооружение), в котором находится Имущество,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законодательством. Осмотр может производиться в любое время по согласованию с Арендатором.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действующим законодательством. 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Арендатор не вправе без согласия Арендодателя сдавать Имущество в субаренду и передавать свои права и обязанности по Договору другому лицу; предоставлять Имущество в безвозмездное пользование;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иным образом передавать арендные права, в том числе в качестве вклада по договорам о совместной деятельности.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Арендодатель примет решение о передаче Имущества в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качестве предмета залога, до истечения срока Договора, то Арендатор не возражает против передачи Имущества в залог.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муниципального образования может быть изъято у Арендатора в порядке и на условиях, установленных действующим законодательством Российской Федерации.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причинителя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вреда.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5" w:name="_Toc89352884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7. ПРОЧИЕ УСЛОВИЯ</w:t>
      </w:r>
      <w:bookmarkEnd w:id="5"/>
    </w:p>
    <w:p w:rsidR="00FF48A7" w:rsidRPr="007577CD" w:rsidRDefault="00FF48A7" w:rsidP="00FF48A7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Арендатор ознакомлен с Положением о порядке сдачи в аренду муниципального имущества, с условиями Договора согласен.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tLeast"/>
        <w:ind w:right="-3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силу статьи 425 </w:t>
      </w:r>
      <w:r w:rsidRP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Гражданского кодекса Российской Федерации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пришли к соглашению, что условия Договора в части начисления арендной платы применяются с даты, указанной в п. 1.3. Договора, а именно с _____________20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FF48A7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Договор заключен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экземплярах. 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Споры, вытекающие из Договора, разрешаются путем переговоров. При не урегулировании возникших разногласий споры разрешаются в судебном порядке.</w:t>
      </w:r>
    </w:p>
    <w:p w:rsidR="00FF48A7" w:rsidRPr="007577CD" w:rsidRDefault="00FF48A7" w:rsidP="00FF48A7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случаях, не предусмотренных Договором, стороны руководствуются действующим законодательством РФ. 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7.7.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Настоящий Договор подлежит обязательной государственной регистрации в Управлении Федеральной службы государственной регистрации, кадастра и картографии по Свердловской области в течение 5-и рабочих дней с момента заключения Договора.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ПРИЛОЖЕНИЯ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Акт приема-передачи помещения (Приложение № 1);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Схема расположения арендуем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2);</w:t>
      </w:r>
    </w:p>
    <w:p w:rsidR="00FF48A7" w:rsidRPr="007577CD" w:rsidRDefault="00FF48A7" w:rsidP="00FF48A7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8A7" w:rsidRPr="007577CD" w:rsidRDefault="00FF48A7" w:rsidP="00FF48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РЕКВИЗИТЫ СТОРОН</w:t>
      </w:r>
    </w:p>
    <w:p w:rsidR="00FF48A7" w:rsidRPr="007577CD" w:rsidRDefault="00FF48A7" w:rsidP="00FF48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8A7" w:rsidRPr="007577CD" w:rsidRDefault="00FF48A7" w:rsidP="00FF48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42" w:type="dxa"/>
        <w:jc w:val="center"/>
        <w:tblLook w:val="04A0" w:firstRow="1" w:lastRow="0" w:firstColumn="1" w:lastColumn="0" w:noHBand="0" w:noVBand="1"/>
      </w:tblPr>
      <w:tblGrid>
        <w:gridCol w:w="5381"/>
        <w:gridCol w:w="800"/>
        <w:gridCol w:w="3544"/>
        <w:gridCol w:w="317"/>
      </w:tblGrid>
      <w:tr w:rsidR="00FF48A7" w:rsidRPr="004B5080" w:rsidTr="006D191A">
        <w:trPr>
          <w:jc w:val="center"/>
        </w:trPr>
        <w:tc>
          <w:tcPr>
            <w:tcW w:w="5381" w:type="dxa"/>
            <w:shd w:val="clear" w:color="auto" w:fill="auto"/>
            <w:tcMar>
              <w:left w:w="369" w:type="dxa"/>
              <w:right w:w="482" w:type="dxa"/>
            </w:tcMar>
          </w:tcPr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АРЕНДОДАТЕЛЬ:</w:t>
            </w: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Юридический адрес: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624632, Свердловская обл.,  Алапаевский р-н,  п. Заря,  ул. Ленина, 10</w:t>
            </w: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Фактический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адрес: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624605, </w:t>
            </w:r>
            <w:proofErr w:type="gramStart"/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Свердловская</w:t>
            </w:r>
            <w:proofErr w:type="gramEnd"/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 обл.,  г. Алапаевск,  ул. Розы Люксембург, 31</w:t>
            </w: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ИНН 6601016077  КПП 667701001 </w:t>
            </w: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ОКПО 91911322  ОГРН 1116601000625 </w:t>
            </w: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Телефон: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8(34346) 3-40-51</w:t>
            </w:r>
          </w:p>
          <w:p w:rsidR="00FF48A7" w:rsidRPr="00FF48A7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E</w:t>
            </w:r>
            <w:r w:rsidRPr="00FF48A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-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mail</w:t>
            </w:r>
            <w:r w:rsidRPr="00FF48A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: </w:t>
            </w:r>
            <w:hyperlink r:id="rId5" w:history="1">
              <w:r w:rsidRPr="004B5080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komitet</w:t>
              </w:r>
              <w:r w:rsidRPr="00FF48A7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.</w:t>
              </w:r>
              <w:r w:rsidRPr="004B5080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alapaevskoe</w:t>
              </w:r>
              <w:r w:rsidRPr="00FF48A7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@</w:t>
              </w:r>
              <w:r w:rsidRPr="004B5080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Pr="00FF48A7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.</w:t>
              </w:r>
              <w:r w:rsidRPr="004B5080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</w:hyperlink>
          </w:p>
          <w:p w:rsidR="00FF48A7" w:rsidRPr="00FF48A7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FF48A7" w:rsidRPr="00FF48A7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FF48A7" w:rsidRPr="004B5080" w:rsidRDefault="00FF48A7" w:rsidP="006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________________/_______________ </w:t>
            </w:r>
          </w:p>
        </w:tc>
        <w:tc>
          <w:tcPr>
            <w:tcW w:w="4661" w:type="dxa"/>
            <w:gridSpan w:val="3"/>
            <w:shd w:val="clear" w:color="auto" w:fill="auto"/>
            <w:tcMar>
              <w:left w:w="369" w:type="dxa"/>
              <w:right w:w="482" w:type="dxa"/>
            </w:tcMar>
          </w:tcPr>
          <w:p w:rsidR="00FF48A7" w:rsidRPr="004B5080" w:rsidRDefault="00FF48A7" w:rsidP="006D191A">
            <w:pPr>
              <w:keepLines/>
              <w:widowControl w:val="0"/>
              <w:tabs>
                <w:tab w:val="left" w:pos="207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АРЕНДАТОР:</w:t>
            </w: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F48A7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F48A7" w:rsidRPr="004B5080" w:rsidRDefault="00FF48A7" w:rsidP="006D191A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Cs/>
                <w:lang w:eastAsia="ru-RU"/>
              </w:rPr>
              <w:t>__________/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</w:t>
            </w:r>
            <w:r w:rsidRPr="004B50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/</w:t>
            </w:r>
          </w:p>
        </w:tc>
      </w:tr>
      <w:tr w:rsidR="00FF48A7" w:rsidRPr="004B5080" w:rsidTr="006D191A">
        <w:tblPrEx>
          <w:jc w:val="left"/>
        </w:tblPrEx>
        <w:trPr>
          <w:gridBefore w:val="2"/>
          <w:gridAfter w:val="1"/>
          <w:wBefore w:w="6181" w:type="dxa"/>
          <w:wAfter w:w="317" w:type="dxa"/>
          <w:trHeight w:val="1331"/>
        </w:trPr>
        <w:tc>
          <w:tcPr>
            <w:tcW w:w="3544" w:type="dxa"/>
            <w:shd w:val="clear" w:color="auto" w:fill="auto"/>
          </w:tcPr>
          <w:p w:rsidR="00FF48A7" w:rsidRPr="004B5080" w:rsidRDefault="00FF48A7" w:rsidP="006D191A">
            <w:pPr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Times New Roman"/>
                <w:color w:val="00000A"/>
              </w:rPr>
            </w:pPr>
          </w:p>
          <w:p w:rsidR="00FF48A7" w:rsidRPr="004B5080" w:rsidRDefault="00FF48A7" w:rsidP="006D191A">
            <w:pPr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Calibri"/>
                <w:color w:val="00000A"/>
              </w:rPr>
            </w:pPr>
            <w:r w:rsidRPr="004B5080">
              <w:rPr>
                <w:rFonts w:ascii="Times New Roman" w:eastAsia="Lucida Sans Unicode" w:hAnsi="Times New Roman" w:cs="Times New Roman"/>
                <w:color w:val="00000A"/>
              </w:rPr>
              <w:t>Приложение № 1</w:t>
            </w:r>
          </w:p>
          <w:p w:rsidR="00FF48A7" w:rsidRPr="004B5080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Calibri"/>
                <w:color w:val="00000A"/>
              </w:rPr>
            </w:pPr>
            <w:r w:rsidRPr="004B5080">
              <w:rPr>
                <w:rFonts w:ascii="Times New Roman" w:eastAsia="Lucida Sans Unicode" w:hAnsi="Times New Roman" w:cs="Calibri"/>
                <w:color w:val="00000A"/>
              </w:rPr>
              <w:t xml:space="preserve">к договору аренды муниципального имущества муниципального образования Алапаевское  </w:t>
            </w:r>
          </w:p>
          <w:p w:rsidR="00FF48A7" w:rsidRPr="004B5080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Calibri"/>
                <w:color w:val="00000A"/>
              </w:rPr>
            </w:pPr>
            <w:r w:rsidRPr="004B5080">
              <w:rPr>
                <w:rFonts w:ascii="Times New Roman" w:eastAsia="Lucida Sans Unicode" w:hAnsi="Times New Roman" w:cs="Calibri"/>
                <w:color w:val="00000A"/>
              </w:rPr>
              <w:t>от __________ 20__ г. № ____</w:t>
            </w:r>
          </w:p>
          <w:p w:rsidR="00FF48A7" w:rsidRPr="004B5080" w:rsidRDefault="00FF48A7" w:rsidP="006D191A">
            <w:pPr>
              <w:suppressAutoHyphens/>
              <w:spacing w:after="0" w:line="100" w:lineRule="atLeast"/>
              <w:jc w:val="right"/>
              <w:rPr>
                <w:rFonts w:ascii="Times New Roman" w:eastAsia="Lucida Sans Unicode" w:hAnsi="Times New Roman" w:cs="Times New Roman"/>
                <w:color w:val="00000A"/>
              </w:rPr>
            </w:pPr>
          </w:p>
        </w:tc>
      </w:tr>
    </w:tbl>
    <w:p w:rsidR="00FF48A7" w:rsidRPr="007577CD" w:rsidRDefault="00FF48A7" w:rsidP="00FF48A7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Lucida Sans Unicode" w:hAnsi="Times New Roman" w:cs="Calibri"/>
          <w:color w:val="00000A"/>
          <w:sz w:val="28"/>
        </w:rPr>
      </w:pPr>
    </w:p>
    <w:p w:rsidR="00FF48A7" w:rsidRPr="00B21B56" w:rsidRDefault="00FF48A7" w:rsidP="00FF48A7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АКТ ПРИЕМА-ПЕРЕДАЧИ</w:t>
      </w:r>
    </w:p>
    <w:p w:rsidR="00FF48A7" w:rsidRPr="00B21B56" w:rsidRDefault="00FF48A7" w:rsidP="00FF48A7">
      <w:pPr>
        <w:tabs>
          <w:tab w:val="left" w:pos="709"/>
          <w:tab w:val="left" w:pos="7100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100" w:lineRule="atLeast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г. Алапаевск                                                                  </w:t>
      </w:r>
      <w:r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                         </w:t>
      </w: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___________ 20______ г.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p w:rsidR="00FF48A7" w:rsidRPr="00B21B56" w:rsidRDefault="00FF48A7" w:rsidP="00FF48A7">
      <w:pPr>
        <w:tabs>
          <w:tab w:val="left" w:pos="709"/>
        </w:tabs>
        <w:suppressAutoHyphens/>
        <w:spacing w:after="0" w:line="100" w:lineRule="atLeast"/>
        <w:ind w:firstLine="568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proofErr w:type="gramStart"/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Управление муниципальным имуществом, архитектурой и градостроительством Администрации муниципального образования Алапаевское, именуемый в дальнейшем «Арендодатель», в лице начальника ____________________________, действующего на основании Положения, утвержденного Решением Думы муниципального образования Алапаевское от 28.02.2017 № 96 «Об утверждении Положения «Об управлении имущественных отношений и неналоговых доходов Администрации муниципального образования Алапаевское», с одной стороны, и ________________________, в лице _____________________ действующего на основании _________________________ именуемое в дальнейшем «Арендатор», с другой стороны</w:t>
      </w:r>
      <w:proofErr w:type="gramEnd"/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, составили настоящий акт о нижеследующем: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p w:rsidR="00FF48A7" w:rsidRPr="00F1005B" w:rsidRDefault="00FF48A7" w:rsidP="00FF48A7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   1.</w:t>
      </w:r>
      <w:r w:rsidRPr="00B21B56">
        <w:rPr>
          <w:rFonts w:ascii="Times New Roman" w:eastAsia="Lucida Sans Unicode" w:hAnsi="Times New Roman" w:cs="Calibri"/>
          <w:color w:val="000000"/>
          <w:sz w:val="24"/>
          <w:szCs w:val="24"/>
        </w:rPr>
        <w:t xml:space="preserve"> В соответствии с условиями Договора №</w:t>
      </w:r>
      <w:r w:rsidRPr="00B21B56">
        <w:rPr>
          <w:rFonts w:ascii="Times New Roman" w:eastAsia="Lucida Sans Unicode" w:hAnsi="Times New Roman" w:cs="Calibri"/>
          <w:i/>
          <w:iCs/>
          <w:color w:val="000000"/>
          <w:sz w:val="24"/>
          <w:szCs w:val="24"/>
        </w:rPr>
        <w:t xml:space="preserve"> _____</w:t>
      </w:r>
      <w:r w:rsidRPr="00B21B56">
        <w:rPr>
          <w:rFonts w:ascii="Times New Roman" w:eastAsia="Lucida Sans Unicode" w:hAnsi="Times New Roman" w:cs="Calibri"/>
          <w:color w:val="000000"/>
          <w:sz w:val="24"/>
          <w:szCs w:val="24"/>
        </w:rPr>
        <w:t>от ___________ 20____  года Арендодатель передал, а Арендатор принял во временное владени</w:t>
      </w:r>
      <w:r>
        <w:rPr>
          <w:rFonts w:ascii="Times New Roman" w:eastAsia="Lucida Sans Unicode" w:hAnsi="Times New Roman" w:cs="Calibri"/>
          <w:color w:val="000000"/>
          <w:sz w:val="24"/>
          <w:szCs w:val="24"/>
        </w:rPr>
        <w:t xml:space="preserve">е и пользование за плату объект - </w:t>
      </w:r>
      <w:r w:rsidRP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п. Заря, ул. Ленина, д. 10/03, </w:t>
      </w: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11049</w:t>
      </w:r>
      <w:r w:rsidRP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Имущество)</w:t>
      </w: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, принадлежащий Арендодателю на праве собственности, </w:t>
      </w:r>
      <w:r w:rsidRPr="00812E37">
        <w:rPr>
          <w:rFonts w:ascii="Times New Roman" w:eastAsia="Lucida Sans Unicode" w:hAnsi="Times New Roman" w:cs="Calibri"/>
          <w:color w:val="00000A"/>
          <w:sz w:val="24"/>
          <w:szCs w:val="24"/>
        </w:rPr>
        <w:t>о чем в Едином государственном реестре прав на недвижимое имущество и сделок с ним сделана запись регистрации № 66-66/008-66/008/662/2015-2637/1 от 02.09.2015 (далее – Помещение).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2. На момент приема-передачи Помещения находились в следующем состоянии: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-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-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3. Техническое состояние Объекта удовлетворительное, соответствует условиям Договора.</w:t>
      </w:r>
    </w:p>
    <w:p w:rsidR="00FF48A7" w:rsidRDefault="00FF48A7" w:rsidP="00FF48A7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4. Настоящий Акт приема - передачи составлен в двух экземплярах, имеющих равную юридическую силу, по одному для каждой из сторон.</w:t>
      </w:r>
    </w:p>
    <w:p w:rsidR="00FF48A7" w:rsidRPr="00B21B56" w:rsidRDefault="00FF48A7" w:rsidP="00FF48A7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p w:rsidR="00FF48A7" w:rsidRPr="00B21B56" w:rsidRDefault="00FF48A7" w:rsidP="00FF48A7">
      <w:pPr>
        <w:tabs>
          <w:tab w:val="left" w:pos="709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tbl>
      <w:tblPr>
        <w:tblW w:w="10260" w:type="dxa"/>
        <w:tblInd w:w="-30" w:type="dxa"/>
        <w:tblLook w:val="04A0" w:firstRow="1" w:lastRow="0" w:firstColumn="1" w:lastColumn="0" w:noHBand="0" w:noVBand="1"/>
      </w:tblPr>
      <w:tblGrid>
        <w:gridCol w:w="5266"/>
        <w:gridCol w:w="4994"/>
      </w:tblGrid>
      <w:tr w:rsidR="00FF48A7" w:rsidRPr="00B21B56" w:rsidTr="006D191A">
        <w:trPr>
          <w:trHeight w:val="60"/>
        </w:trPr>
        <w:tc>
          <w:tcPr>
            <w:tcW w:w="5265" w:type="dxa"/>
            <w:shd w:val="clear" w:color="auto" w:fill="FFFFFF"/>
          </w:tcPr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line="276" w:lineRule="atLeast"/>
              <w:jc w:val="center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  <w:r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СДАЛ АРЕНДОДАТЕЛЬ</w:t>
            </w:r>
            <w:r w:rsidRPr="00B21B56"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:</w:t>
            </w:r>
          </w:p>
          <w:p w:rsidR="00FF48A7" w:rsidRPr="00F1005B" w:rsidRDefault="00FF48A7" w:rsidP="006D191A">
            <w:pPr>
              <w:shd w:val="clear" w:color="auto" w:fill="FFFFFF"/>
              <w:tabs>
                <w:tab w:val="left" w:pos="709"/>
              </w:tabs>
              <w:suppressAutoHyphens/>
              <w:spacing w:after="60" w:line="100" w:lineRule="atLeast"/>
              <w:ind w:left="87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21B5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Начальник Управления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муниципальным имуществом, архитектурой и градостроительством </w:t>
            </w:r>
            <w:r w:rsidRPr="00B21B5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Администрации муниципа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льного образования </w:t>
            </w:r>
            <w:r w:rsidRPr="00B21B5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Алапаевское</w:t>
            </w: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ind w:left="87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  <w:bookmarkStart w:id="6" w:name="_GoBack1"/>
            <w:bookmarkEnd w:id="6"/>
            <w:r w:rsidRPr="00B21B56"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_________________/____________________/</w:t>
            </w:r>
          </w:p>
        </w:tc>
        <w:tc>
          <w:tcPr>
            <w:tcW w:w="4994" w:type="dxa"/>
            <w:shd w:val="clear" w:color="auto" w:fill="FFFFFF"/>
          </w:tcPr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line="276" w:lineRule="atLeast"/>
              <w:jc w:val="center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  <w:r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ПРИНЯЛ АРЕНДАТОР</w:t>
            </w:r>
            <w:r w:rsidRPr="00B21B56"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:</w:t>
            </w: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FF48A7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FF48A7" w:rsidRPr="00B21B56" w:rsidRDefault="00FF48A7" w:rsidP="006D191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  <w:r w:rsidRPr="00B21B56"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  <w:t>_______________________/_____________/</w:t>
            </w:r>
          </w:p>
        </w:tc>
      </w:tr>
    </w:tbl>
    <w:p w:rsidR="00FF48A7" w:rsidRPr="00735FD3" w:rsidRDefault="00FF48A7" w:rsidP="00FF48A7">
      <w:pPr>
        <w:jc w:val="both"/>
        <w:rPr>
          <w:lang w:val="en-US"/>
        </w:rPr>
      </w:pPr>
    </w:p>
    <w:p w:rsidR="00BA6AD0" w:rsidRDefault="00BA6AD0">
      <w:bookmarkStart w:id="7" w:name="_GoBack"/>
      <w:bookmarkEnd w:id="7"/>
    </w:p>
    <w:sectPr w:rsidR="00BA6AD0" w:rsidSect="00F926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1F3"/>
    <w:rsid w:val="005E11F3"/>
    <w:rsid w:val="00BA6AD0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48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4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mitet.alapaevsko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2584</Words>
  <Characters>14734</Characters>
  <Application>Microsoft Office Word</Application>
  <DocSecurity>0</DocSecurity>
  <Lines>122</Lines>
  <Paragraphs>34</Paragraphs>
  <ScaleCrop>false</ScaleCrop>
  <Company/>
  <LinksUpToDate>false</LinksUpToDate>
  <CharactersWithSpaces>17284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2023-05-23T05:12:00Z</dcterms:created>
  <dcterms:modified xsi:type="dcterms:W3CDTF">2023-05-23T05:13:00Z</dcterms:modified>
</cp:coreProperties>
</file>